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9DF" w:rsidRPr="00CB19DF" w:rsidRDefault="00CB19DF" w:rsidP="00CB19DF">
      <w:pPr>
        <w:pStyle w:val="Heading2"/>
        <w:rPr>
          <w:rFonts w:ascii="Comic Sans MS" w:hAnsi="Comic Sans MS"/>
          <w:color w:val="2F5496" w:themeColor="accent1" w:themeShade="BF"/>
          <w:sz w:val="24"/>
          <w:szCs w:val="24"/>
          <w:u w:val="single"/>
        </w:rPr>
      </w:pPr>
      <w:bookmarkStart w:id="0" w:name="_GoBack"/>
      <w:r>
        <w:rPr>
          <w:rFonts w:ascii="Comic Sans MS" w:hAnsi="Comic Sans MS"/>
          <w:b w:val="0"/>
          <w:bCs w:val="0"/>
          <w:noProof/>
          <w:color w:val="2F5496" w:themeColor="accent1" w:themeShade="BF"/>
          <w:u w:val="single"/>
        </w:rPr>
        <w:drawing>
          <wp:anchor distT="0" distB="0" distL="114300" distR="114300" simplePos="0" relativeHeight="251659264" behindDoc="0" locked="0" layoutInCell="1" allowOverlap="1" wp14:anchorId="0FEF71AA">
            <wp:simplePos x="0" y="0"/>
            <wp:positionH relativeFrom="column">
              <wp:posOffset>4538345</wp:posOffset>
            </wp:positionH>
            <wp:positionV relativeFrom="paragraph">
              <wp:posOffset>13335</wp:posOffset>
            </wp:positionV>
            <wp:extent cx="1174750" cy="1181100"/>
            <wp:effectExtent l="0" t="0" r="6350" b="0"/>
            <wp:wrapSquare wrapText="bothSides"/>
            <wp:docPr id="2" name="Picture 2" descr="C:\Users\hwilson\AppData\Local\Microsoft\Windows\INetCache\Content.MSO\C3E08A2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wilson\AppData\Local\Microsoft\Windows\INetCache\Content.MSO\C3E08A2A.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4750" cy="118110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r w:rsidRPr="00CB19DF">
        <w:rPr>
          <w:rFonts w:ascii="Comic Sans MS" w:hAnsi="Comic Sans MS"/>
          <w:color w:val="2F5496" w:themeColor="accent1" w:themeShade="BF"/>
          <w:sz w:val="24"/>
          <w:szCs w:val="24"/>
          <w:u w:val="single"/>
        </w:rPr>
        <w:t>Bubble painting</w:t>
      </w:r>
      <w:r w:rsidRPr="00CB19DF">
        <w:rPr>
          <w:rFonts w:ascii="Comic Sans MS" w:hAnsi="Comic Sans MS"/>
          <w:b w:val="0"/>
          <w:bCs w:val="0"/>
          <w:noProof/>
          <w:color w:val="2F5496" w:themeColor="accent1" w:themeShade="BF"/>
          <w:u w:val="single"/>
        </w:rPr>
        <w:t xml:space="preserve"> </w:t>
      </w:r>
    </w:p>
    <w:p w:rsidR="00CB19DF" w:rsidRPr="00CB19DF" w:rsidRDefault="00CB19DF" w:rsidP="00CB19DF">
      <w:pPr>
        <w:pStyle w:val="youwillneed"/>
        <w:rPr>
          <w:rFonts w:ascii="Comic Sans MS" w:hAnsi="Comic Sans MS"/>
          <w:color w:val="2F5496" w:themeColor="accent1" w:themeShade="BF"/>
        </w:rPr>
      </w:pPr>
      <w:r w:rsidRPr="00CB19DF">
        <w:rPr>
          <w:rFonts w:ascii="Comic Sans MS" w:hAnsi="Comic Sans MS"/>
          <w:b/>
          <w:bCs/>
          <w:color w:val="2F5496" w:themeColor="accent1" w:themeShade="BF"/>
        </w:rPr>
        <w:t>You will need</w:t>
      </w:r>
      <w:r w:rsidRPr="00CB19DF">
        <w:rPr>
          <w:rFonts w:ascii="Comic Sans MS" w:hAnsi="Comic Sans MS"/>
          <w:noProof/>
          <w:color w:val="2F5496" w:themeColor="accent1" w:themeShade="BF"/>
        </w:rPr>
        <mc:AlternateContent>
          <mc:Choice Requires="wps">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095375" cy="1095375"/>
                <wp:effectExtent l="0" t="0" r="635" b="1905"/>
                <wp:wrapSquare wrapText="bothSides"/>
                <wp:docPr id="1" name="Rectangle 1" descr="bubblepaint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9537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D1341" id="Rectangle 1" o:spid="_x0000_s1026" alt="bubblepainting" style="position:absolute;margin-left:35.05pt;margin-top:0;width:86.25pt;height:86.25pt;z-index:251658240;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" o:allowoverlap="f" filled="f" stroked="f">
                <o:lock v:ext="edit" aspectratio="t"/>
                <w10:wrap type="square" anchory="line"/>
              </v:rect>
            </w:pict>
          </mc:Fallback>
        </mc:AlternateContent>
      </w:r>
    </w:p>
    <w:p w:rsidR="00CB19DF" w:rsidRPr="00CB19DF" w:rsidRDefault="00CB19DF" w:rsidP="00CB19DF">
      <w:pPr>
        <w:pStyle w:val="youwillneed"/>
        <w:rPr>
          <w:rFonts w:ascii="Comic Sans MS" w:hAnsi="Comic Sans MS"/>
          <w:color w:val="2F5496" w:themeColor="accent1" w:themeShade="BF"/>
        </w:rPr>
      </w:pPr>
      <w:r w:rsidRPr="00CB19DF">
        <w:rPr>
          <w:rFonts w:ascii="Comic Sans MS" w:hAnsi="Comic Sans MS"/>
          <w:color w:val="2F5496" w:themeColor="accent1" w:themeShade="BF"/>
        </w:rPr>
        <w:t>Paper</w:t>
      </w:r>
      <w:r w:rsidRPr="00CB19DF">
        <w:rPr>
          <w:rFonts w:ascii="Comic Sans MS" w:hAnsi="Comic Sans MS"/>
          <w:color w:val="2F5496" w:themeColor="accent1" w:themeShade="BF"/>
        </w:rPr>
        <w:br/>
        <w:t>Containers with wide tops (e.g. plastic cups, yoghurt pots)</w:t>
      </w:r>
      <w:r w:rsidRPr="00CB19DF">
        <w:rPr>
          <w:rFonts w:ascii="Comic Sans MS" w:hAnsi="Comic Sans MS"/>
          <w:color w:val="2F5496" w:themeColor="accent1" w:themeShade="BF"/>
        </w:rPr>
        <w:br/>
        <w:t>Powder or liquid paint</w:t>
      </w:r>
      <w:r w:rsidRPr="00CB19DF">
        <w:rPr>
          <w:rFonts w:ascii="Comic Sans MS" w:hAnsi="Comic Sans MS"/>
          <w:color w:val="2F5496" w:themeColor="accent1" w:themeShade="BF"/>
        </w:rPr>
        <w:br/>
        <w:t>Washing-up liquid</w:t>
      </w:r>
      <w:r w:rsidRPr="00CB19DF">
        <w:rPr>
          <w:rFonts w:ascii="Comic Sans MS" w:hAnsi="Comic Sans MS"/>
          <w:color w:val="2F5496" w:themeColor="accent1" w:themeShade="BF"/>
        </w:rPr>
        <w:br/>
        <w:t xml:space="preserve">Straws </w:t>
      </w:r>
    </w:p>
    <w:p w:rsidR="00CB19DF" w:rsidRPr="00CB19DF" w:rsidRDefault="00CB19DF" w:rsidP="00CB19DF">
      <w:pPr>
        <w:pStyle w:val="NormalWeb"/>
        <w:rPr>
          <w:rFonts w:ascii="Comic Sans MS" w:hAnsi="Comic Sans MS"/>
          <w:color w:val="2F5496" w:themeColor="accent1" w:themeShade="BF"/>
        </w:rPr>
      </w:pPr>
      <w:r w:rsidRPr="00CB19DF">
        <w:rPr>
          <w:rFonts w:ascii="Comic Sans MS" w:hAnsi="Comic Sans MS"/>
          <w:color w:val="2F5496" w:themeColor="accent1" w:themeShade="BF"/>
        </w:rPr>
        <w:t xml:space="preserve">Put a squirt of paint and a squirt of washing-up liquid into one of the containers. Add a little water and mix well until the mixture is runny enough to blow bubbles with. Using the straw, blow into the mixture until the container is so full of bubbles that they rise above the top rim. </w:t>
      </w:r>
    </w:p>
    <w:p w:rsidR="00CB19DF" w:rsidRPr="00CB19DF" w:rsidRDefault="00CB19DF" w:rsidP="00CB19DF">
      <w:pPr>
        <w:pStyle w:val="NormalWeb"/>
        <w:rPr>
          <w:rFonts w:ascii="Comic Sans MS" w:hAnsi="Comic Sans MS"/>
          <w:color w:val="2F5496" w:themeColor="accent1" w:themeShade="BF"/>
        </w:rPr>
      </w:pPr>
      <w:r w:rsidRPr="00CB19DF">
        <w:rPr>
          <w:rFonts w:ascii="Comic Sans MS" w:hAnsi="Comic Sans MS"/>
          <w:color w:val="2F5496" w:themeColor="accent1" w:themeShade="BF"/>
        </w:rPr>
        <w:t>Quickly take a piece of paper and lightly touch it onto the bubbles. As they touch the paper, the bubbles will burst and leave an imprint on it.</w:t>
      </w:r>
    </w:p>
    <w:p w:rsidR="00CB19DF" w:rsidRPr="00CB19DF" w:rsidRDefault="00CB19DF" w:rsidP="00CB19DF">
      <w:pPr>
        <w:pStyle w:val="NormalWeb"/>
        <w:rPr>
          <w:rFonts w:ascii="Comic Sans MS" w:hAnsi="Comic Sans MS"/>
          <w:color w:val="2F5496" w:themeColor="accent1" w:themeShade="BF"/>
        </w:rPr>
      </w:pPr>
      <w:r w:rsidRPr="00CB19DF">
        <w:rPr>
          <w:rFonts w:ascii="Comic Sans MS" w:hAnsi="Comic Sans MS"/>
          <w:color w:val="2F5496" w:themeColor="accent1" w:themeShade="BF"/>
        </w:rPr>
        <w:t>You may need to try a few times until you get a good density of colour. However, note that the imprint will never be really dark.</w:t>
      </w:r>
    </w:p>
    <w:p w:rsidR="00CB19DF" w:rsidRPr="00CB19DF" w:rsidRDefault="00CB19DF" w:rsidP="00CB19DF">
      <w:pPr>
        <w:pStyle w:val="NormalWeb"/>
        <w:rPr>
          <w:rFonts w:ascii="Comic Sans MS" w:hAnsi="Comic Sans MS"/>
          <w:color w:val="2F5496" w:themeColor="accent1" w:themeShade="BF"/>
        </w:rPr>
      </w:pPr>
    </w:p>
    <w:p w:rsidR="00CB19DF" w:rsidRPr="00CB19DF" w:rsidRDefault="00CB19DF" w:rsidP="00CB19DF">
      <w:pPr>
        <w:pStyle w:val="NormalWeb"/>
        <w:rPr>
          <w:rFonts w:ascii="Comic Sans MS" w:hAnsi="Comic Sans MS"/>
          <w:color w:val="2F5496" w:themeColor="accent1" w:themeShade="BF"/>
        </w:rPr>
      </w:pPr>
    </w:p>
    <w:p w:rsidR="00CB19DF" w:rsidRPr="00CB19DF" w:rsidRDefault="00CB19DF" w:rsidP="00CB19DF">
      <w:pPr>
        <w:pStyle w:val="NormalWeb"/>
        <w:rPr>
          <w:rFonts w:ascii="Comic Sans MS" w:hAnsi="Comic Sans MS"/>
          <w:color w:val="2F5496" w:themeColor="accent1" w:themeShade="BF"/>
        </w:rPr>
      </w:pPr>
      <w:bookmarkStart w:id="1" w:name="solution"/>
      <w:bookmarkEnd w:id="1"/>
      <w:r>
        <w:rPr>
          <w:rFonts w:ascii="Comic Sans MS" w:hAnsi="Comic Sans MS"/>
          <w:noProof/>
          <w:color w:val="2F5496" w:themeColor="accent1" w:themeShade="BF"/>
        </w:rPr>
        <w:drawing>
          <wp:anchor distT="0" distB="0" distL="114300" distR="114300" simplePos="0" relativeHeight="251660288" behindDoc="0" locked="0" layoutInCell="1" allowOverlap="1" wp14:anchorId="39473BD9">
            <wp:simplePos x="0" y="0"/>
            <wp:positionH relativeFrom="column">
              <wp:posOffset>4193540</wp:posOffset>
            </wp:positionH>
            <wp:positionV relativeFrom="paragraph">
              <wp:posOffset>9525</wp:posOffset>
            </wp:positionV>
            <wp:extent cx="1520190" cy="1114425"/>
            <wp:effectExtent l="0" t="0" r="3810" b="9525"/>
            <wp:wrapSquare wrapText="bothSides"/>
            <wp:docPr id="3" name="Picture 3" descr="C:\Users\hwilson\AppData\Local\Microsoft\Windows\INetCache\Content.MSO\FA61D1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wilson\AppData\Local\Microsoft\Windows\INetCache\Content.MSO\FA61D129.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0190" cy="1114425"/>
                    </a:xfrm>
                    <a:prstGeom prst="rect">
                      <a:avLst/>
                    </a:prstGeom>
                    <a:noFill/>
                    <a:ln>
                      <a:noFill/>
                    </a:ln>
                  </pic:spPr>
                </pic:pic>
              </a:graphicData>
            </a:graphic>
          </wp:anchor>
        </w:drawing>
      </w:r>
      <w:r w:rsidRPr="00CB19DF">
        <w:rPr>
          <w:rStyle w:val="header21"/>
          <w:rFonts w:ascii="Comic Sans MS" w:hAnsi="Comic Sans MS"/>
          <w:color w:val="2F5496" w:themeColor="accent1" w:themeShade="BF"/>
          <w:u w:val="single"/>
        </w:rPr>
        <w:t>Make your own bubble solution</w:t>
      </w:r>
      <w:r w:rsidRPr="00CB19DF">
        <w:rPr>
          <w:rFonts w:ascii="Comic Sans MS" w:hAnsi="Comic Sans MS"/>
          <w:color w:val="2F5496" w:themeColor="accent1" w:themeShade="BF"/>
          <w:u w:val="single"/>
        </w:rPr>
        <w:br/>
      </w:r>
      <w:r w:rsidRPr="00CB19DF">
        <w:rPr>
          <w:rFonts w:ascii="Comic Sans MS" w:hAnsi="Comic Sans MS"/>
          <w:color w:val="2F5496" w:themeColor="accent1" w:themeShade="BF"/>
        </w:rPr>
        <w:br/>
      </w:r>
      <w:r w:rsidRPr="00CB19DF">
        <w:rPr>
          <w:rStyle w:val="header31"/>
          <w:rFonts w:ascii="Comic Sans MS" w:hAnsi="Comic Sans MS"/>
          <w:color w:val="2F5496" w:themeColor="accent1" w:themeShade="BF"/>
          <w:sz w:val="24"/>
          <w:szCs w:val="24"/>
        </w:rPr>
        <w:t>The Recipe</w:t>
      </w:r>
      <w:r w:rsidRPr="00CB19DF">
        <w:rPr>
          <w:rFonts w:ascii="Comic Sans MS" w:hAnsi="Comic Sans MS"/>
          <w:color w:val="2F5496" w:themeColor="accent1" w:themeShade="BF"/>
        </w:rPr>
        <w:br/>
      </w:r>
      <w:r w:rsidRPr="00CB19DF">
        <w:rPr>
          <w:rFonts w:ascii="Comic Sans MS" w:hAnsi="Comic Sans MS"/>
          <w:i/>
          <w:iCs/>
          <w:color w:val="2F5496" w:themeColor="accent1" w:themeShade="BF"/>
        </w:rPr>
        <w:t>Washing Up Liquid - 1 part</w:t>
      </w:r>
      <w:r w:rsidRPr="00CB19DF">
        <w:rPr>
          <w:rFonts w:ascii="Comic Sans MS" w:hAnsi="Comic Sans MS"/>
          <w:i/>
          <w:iCs/>
          <w:color w:val="2F5496" w:themeColor="accent1" w:themeShade="BF"/>
        </w:rPr>
        <w:br/>
        <w:t>Water - 15 parts</w:t>
      </w:r>
      <w:r w:rsidRPr="00CB19DF">
        <w:rPr>
          <w:rFonts w:ascii="Comic Sans MS" w:hAnsi="Comic Sans MS"/>
          <w:i/>
          <w:iCs/>
          <w:color w:val="2F5496" w:themeColor="accent1" w:themeShade="BF"/>
        </w:rPr>
        <w:br/>
        <w:t>Glycerine - ¼ part</w:t>
      </w:r>
    </w:p>
    <w:p w:rsidR="00CB19DF" w:rsidRPr="00CB19DF" w:rsidRDefault="00CB19DF" w:rsidP="00CB19DF">
      <w:pPr>
        <w:pStyle w:val="NormalWeb"/>
        <w:rPr>
          <w:rFonts w:ascii="Comic Sans MS" w:hAnsi="Comic Sans MS"/>
          <w:color w:val="2F5496" w:themeColor="accent1" w:themeShade="BF"/>
        </w:rPr>
      </w:pPr>
      <w:r w:rsidRPr="00CB19DF">
        <w:rPr>
          <w:rFonts w:ascii="Comic Sans MS" w:hAnsi="Comic Sans MS"/>
          <w:color w:val="2F5496" w:themeColor="accent1" w:themeShade="BF"/>
        </w:rPr>
        <w:t>Gently stir the ingredients together and avoid making a lot of foam. It is then best to store in a sealed container overnight (the solution seems to get better with age). Make sure your container is sealed to avoid evaporation of the water. Your solution should keep perfectly well for a few weeks.</w:t>
      </w:r>
    </w:p>
    <w:p w:rsidR="00CB19DF" w:rsidRPr="00CB19DF" w:rsidRDefault="00CB19DF" w:rsidP="00CB19DF">
      <w:pPr>
        <w:pStyle w:val="NormalWeb"/>
        <w:rPr>
          <w:rFonts w:ascii="Comic Sans MS" w:hAnsi="Comic Sans MS"/>
          <w:color w:val="2F5496" w:themeColor="accent1" w:themeShade="BF"/>
        </w:rPr>
      </w:pPr>
      <w:r w:rsidRPr="00CB19DF">
        <w:rPr>
          <w:rFonts w:ascii="Comic Sans MS" w:hAnsi="Comic Sans MS"/>
          <w:color w:val="2F5496" w:themeColor="accent1" w:themeShade="BF"/>
        </w:rPr>
        <w:t xml:space="preserve">The secret ingredient for sturdy, colourful bubbles is Glycerine, which you can buy at most good pharmacies. </w:t>
      </w:r>
    </w:p>
    <w:p w:rsidR="00B87535" w:rsidRPr="00CB19DF" w:rsidRDefault="00CB19DF" w:rsidP="00CB19DF">
      <w:pPr>
        <w:pStyle w:val="NormalWeb"/>
        <w:rPr>
          <w:rFonts w:ascii="Comic Sans MS" w:hAnsi="Comic Sans MS"/>
          <w:color w:val="2F5496" w:themeColor="accent1" w:themeShade="BF"/>
        </w:rPr>
      </w:pPr>
      <w:r w:rsidRPr="00CB19DF">
        <w:rPr>
          <w:rFonts w:ascii="Comic Sans MS" w:hAnsi="Comic Sans MS"/>
          <w:color w:val="2F5496" w:themeColor="accent1" w:themeShade="BF"/>
        </w:rPr>
        <w:t xml:space="preserve">Finally, remember that different climatic conditions can have a big effect on the performance of bubble solution, so you'll need to do a bit of experimenting. Overcast or humid </w:t>
      </w:r>
      <w:proofErr w:type="spellStart"/>
      <w:r w:rsidRPr="00CB19DF">
        <w:rPr>
          <w:rFonts w:ascii="Comic Sans MS" w:hAnsi="Comic Sans MS"/>
          <w:color w:val="2F5496" w:themeColor="accent1" w:themeShade="BF"/>
        </w:rPr>
        <w:t>days</w:t>
      </w:r>
      <w:proofErr w:type="spellEnd"/>
      <w:r w:rsidRPr="00CB19DF">
        <w:rPr>
          <w:rFonts w:ascii="Comic Sans MS" w:hAnsi="Comic Sans MS"/>
          <w:color w:val="2F5496" w:themeColor="accent1" w:themeShade="BF"/>
        </w:rPr>
        <w:t xml:space="preserve"> work best, or just after rainfall. If it’s hot and dry then stick to making small bubbles!</w:t>
      </w:r>
    </w:p>
    <w:sectPr w:rsidR="00B87535" w:rsidRPr="00CB19DF" w:rsidSect="00CB19DF">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9DF" w:rsidRDefault="00CB19DF" w:rsidP="00CB19DF">
      <w:r>
        <w:separator/>
      </w:r>
    </w:p>
  </w:endnote>
  <w:endnote w:type="continuationSeparator" w:id="0">
    <w:p w:rsidR="00CB19DF" w:rsidRDefault="00CB19DF" w:rsidP="00CB1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3CC" w:rsidRDefault="00CB19DF">
    <w:pPr>
      <w:tabs>
        <w:tab w:val="left" w:pos="1005"/>
      </w:tabs>
      <w:rPr>
        <w:rFonts w:ascii="Comic Sans MS" w:hAnsi="Comic Sans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9DF" w:rsidRDefault="00CB19DF" w:rsidP="00CB19DF">
      <w:r>
        <w:separator/>
      </w:r>
    </w:p>
  </w:footnote>
  <w:footnote w:type="continuationSeparator" w:id="0">
    <w:p w:rsidR="00CB19DF" w:rsidRDefault="00CB19DF" w:rsidP="00CB19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9DF"/>
    <w:rsid w:val="006B229F"/>
    <w:rsid w:val="00B87535"/>
    <w:rsid w:val="00CB19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F9EC92"/>
  <w15:chartTrackingRefBased/>
  <w15:docId w15:val="{F4FF9CBA-64B8-4BA3-AB65-E3383377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9DF"/>
    <w:pPr>
      <w:spacing w:after="0" w:line="240" w:lineRule="auto"/>
    </w:pPr>
    <w:rPr>
      <w:rFonts w:ascii="Times New Roman" w:eastAsia="Times New Roman" w:hAnsi="Times New Roman" w:cs="Times New Roman"/>
      <w:sz w:val="24"/>
      <w:szCs w:val="24"/>
      <w:lang w:val="en-GB" w:eastAsia="en-GB"/>
    </w:rPr>
  </w:style>
  <w:style w:type="paragraph" w:styleId="Heading2">
    <w:name w:val="heading 2"/>
    <w:basedOn w:val="Normal"/>
    <w:link w:val="Heading2Char"/>
    <w:qFormat/>
    <w:rsid w:val="00CB19DF"/>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19DF"/>
    <w:rPr>
      <w:rFonts w:ascii="Times New Roman" w:eastAsia="Times New Roman" w:hAnsi="Times New Roman" w:cs="Times New Roman"/>
      <w:b/>
      <w:bCs/>
      <w:sz w:val="36"/>
      <w:szCs w:val="36"/>
      <w:lang w:val="en-GB" w:eastAsia="en-GB"/>
    </w:rPr>
  </w:style>
  <w:style w:type="paragraph" w:customStyle="1" w:styleId="youwillneed">
    <w:name w:val="youwillneed"/>
    <w:basedOn w:val="Normal"/>
    <w:rsid w:val="00CB19DF"/>
    <w:pPr>
      <w:spacing w:before="100" w:beforeAutospacing="1" w:after="100" w:afterAutospacing="1"/>
    </w:pPr>
  </w:style>
  <w:style w:type="paragraph" w:styleId="NormalWeb">
    <w:name w:val="Normal (Web)"/>
    <w:basedOn w:val="Normal"/>
    <w:rsid w:val="00CB19DF"/>
    <w:pPr>
      <w:spacing w:before="100" w:beforeAutospacing="1" w:after="100" w:afterAutospacing="1"/>
    </w:pPr>
  </w:style>
  <w:style w:type="character" w:customStyle="1" w:styleId="header21">
    <w:name w:val="header21"/>
    <w:rsid w:val="00CB19DF"/>
    <w:rPr>
      <w:b/>
      <w:bCs/>
      <w:color w:val="184A7C"/>
      <w:sz w:val="24"/>
      <w:szCs w:val="24"/>
    </w:rPr>
  </w:style>
  <w:style w:type="character" w:customStyle="1" w:styleId="header31">
    <w:name w:val="header31"/>
    <w:rsid w:val="00CB19DF"/>
    <w:rPr>
      <w:b/>
      <w:bCs/>
      <w:color w:val="184A7C"/>
      <w:sz w:val="20"/>
      <w:szCs w:val="20"/>
    </w:rPr>
  </w:style>
  <w:style w:type="paragraph" w:styleId="Header">
    <w:name w:val="header"/>
    <w:basedOn w:val="Normal"/>
    <w:link w:val="HeaderChar"/>
    <w:uiPriority w:val="99"/>
    <w:unhideWhenUsed/>
    <w:rsid w:val="00CB19DF"/>
    <w:pPr>
      <w:tabs>
        <w:tab w:val="center" w:pos="4680"/>
        <w:tab w:val="right" w:pos="9360"/>
      </w:tabs>
    </w:pPr>
  </w:style>
  <w:style w:type="character" w:customStyle="1" w:styleId="HeaderChar">
    <w:name w:val="Header Char"/>
    <w:basedOn w:val="DefaultParagraphFont"/>
    <w:link w:val="Header"/>
    <w:uiPriority w:val="99"/>
    <w:rsid w:val="00CB19DF"/>
    <w:rPr>
      <w:rFonts w:ascii="Times New Roman" w:eastAsia="Times New Roman" w:hAnsi="Times New Roman" w:cs="Times New Roman"/>
      <w:sz w:val="24"/>
      <w:szCs w:val="24"/>
      <w:lang w:val="en-GB" w:eastAsia="en-GB"/>
    </w:rPr>
  </w:style>
  <w:style w:type="paragraph" w:styleId="Footer">
    <w:name w:val="footer"/>
    <w:basedOn w:val="Normal"/>
    <w:link w:val="FooterChar"/>
    <w:uiPriority w:val="99"/>
    <w:unhideWhenUsed/>
    <w:rsid w:val="00CB19DF"/>
    <w:pPr>
      <w:tabs>
        <w:tab w:val="center" w:pos="4680"/>
        <w:tab w:val="right" w:pos="9360"/>
      </w:tabs>
    </w:pPr>
  </w:style>
  <w:style w:type="character" w:customStyle="1" w:styleId="FooterChar">
    <w:name w:val="Footer Char"/>
    <w:basedOn w:val="DefaultParagraphFont"/>
    <w:link w:val="Footer"/>
    <w:uiPriority w:val="99"/>
    <w:rsid w:val="00CB19DF"/>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224</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WILSON</dc:creator>
  <cp:keywords/>
  <dc:description/>
  <cp:lastModifiedBy>HELEN WILSON</cp:lastModifiedBy>
  <cp:revision>1</cp:revision>
  <dcterms:created xsi:type="dcterms:W3CDTF">2020-06-14T11:08:00Z</dcterms:created>
  <dcterms:modified xsi:type="dcterms:W3CDTF">2020-06-14T11:14:00Z</dcterms:modified>
</cp:coreProperties>
</file>